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bookmarkStart w:id="0" w:name="_GoBack"/>
      <w:bookmarkEnd w:id="0"/>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954E21A" w:rsidR="00B7237D" w:rsidRPr="003F1FE9" w:rsidRDefault="006C0290" w:rsidP="003F1FE9">
      <w:pPr>
        <w:pStyle w:val="Heading1"/>
      </w:pPr>
      <w:r w:rsidRPr="00270AD3">
        <w:rPr>
          <w:highlight w:val="yellow"/>
        </w:rPr>
        <w:t>Project Description</w:t>
      </w:r>
      <w:r w:rsidR="00B7237D" w:rsidRPr="00270AD3">
        <w:rPr>
          <w:highlight w:val="yellow"/>
        </w:rPr>
        <w:t>:</w:t>
      </w:r>
    </w:p>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 xml:space="preserve">The benefits of this system </w:t>
      </w:r>
      <w:proofErr w:type="gramStart"/>
      <w:r>
        <w:t>is</w:t>
      </w:r>
      <w:proofErr w:type="gramEnd"/>
      <w:r>
        <w:t xml:space="preserve">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w:t>
      </w:r>
      <w:proofErr w:type="gramStart"/>
      <w:r>
        <w:t>In</w:t>
      </w:r>
      <w:proofErr w:type="gramEnd"/>
      <w:r>
        <w:t xml:space="preserve">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3486E640" w:rsidR="00B7237D" w:rsidRPr="00270AD3" w:rsidRDefault="00B7237D" w:rsidP="00B7237D">
      <w:pPr>
        <w:pStyle w:val="Heading1"/>
        <w:rPr>
          <w:highlight w:val="yellow"/>
        </w:rPr>
      </w:pPr>
      <w:r w:rsidRPr="00270AD3">
        <w:rPr>
          <w:highlight w:val="yellow"/>
        </w:rPr>
        <w:lastRenderedPageBreak/>
        <w:t>Roles of the team:</w:t>
      </w:r>
    </w:p>
    <w:p w14:paraId="390B90C5" w14:textId="128CC838" w:rsidR="009432F5" w:rsidRDefault="00B7237D" w:rsidP="009432F5">
      <w:pPr>
        <w:pStyle w:val="Heading1"/>
      </w:pPr>
      <w:r w:rsidRPr="00270AD3">
        <w:rPr>
          <w:highlight w:val="yellow"/>
        </w:rPr>
        <w:t>Task Breakdown structure:</w:t>
      </w:r>
    </w:p>
    <w:p w14:paraId="6466CD6B" w14:textId="25445A54" w:rsidR="00B7237D" w:rsidRPr="009432F5" w:rsidRDefault="009432F5" w:rsidP="009432F5">
      <w:pPr>
        <w:pStyle w:val="Heading1"/>
        <w:rPr>
          <w:highlight w:val="yellow"/>
        </w:rPr>
      </w:pPr>
      <w:r>
        <w:rPr>
          <w:noProof/>
        </w:rPr>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46D64583"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lastRenderedPageBreak/>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1C737479"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w:t>
      </w:r>
      <w:proofErr w:type="gramStart"/>
      <w:r>
        <w:rPr>
          <w:rFonts w:cstheme="minorHAnsi"/>
        </w:rPr>
        <w:t>By</w:t>
      </w:r>
      <w:proofErr w:type="gramEnd"/>
      <w:r>
        <w:rPr>
          <w:rFonts w:cstheme="minorHAnsi"/>
        </w:rPr>
        <w:t xml:space="preserve">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03FC4DFB"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51D6A57E"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w:t>
      </w:r>
      <w:proofErr w:type="gramStart"/>
      <w:r>
        <w:t>This</w:t>
      </w:r>
      <w:proofErr w:type="gramEnd"/>
      <w:r>
        <w:t xml:space="preserve">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69CAD4E3" w14:textId="21191923" w:rsidR="009432F5" w:rsidRPr="009432F5" w:rsidRDefault="006A6A9F" w:rsidP="009432F5">
      <w:pPr>
        <w:pStyle w:val="Heading2"/>
        <w:numPr>
          <w:ilvl w:val="0"/>
          <w:numId w:val="18"/>
        </w:numPr>
        <w:pBdr>
          <w:bottom w:val="single" w:sz="6" w:space="0" w:color="auto"/>
        </w:pBdr>
      </w:pPr>
      <w:r w:rsidRPr="009773FE">
        <w:t>Event-Driven Implementation</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2"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proofErr w:type="gramStart"/>
      <w:r w:rsidR="00BA5324">
        <w:t>So</w:t>
      </w:r>
      <w:proofErr w:type="gramEnd"/>
      <w:r w:rsidR="00BA5324">
        <w:t xml:space="preserve">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4530" cy="2149026"/>
                    </a:xfrm>
                    <a:prstGeom prst="rect">
                      <a:avLst/>
                    </a:prstGeom>
                  </pic:spPr>
                </pic:pic>
              </a:graphicData>
            </a:graphic>
          </wp:inline>
        </w:drawing>
      </w:r>
    </w:p>
    <w:p w14:paraId="1BB9BAB1" w14:textId="38A7D6ED" w:rsidR="0080532A" w:rsidRDefault="0080532A" w:rsidP="0080532A">
      <w:pPr>
        <w:pStyle w:val="Caption"/>
      </w:pPr>
      <w:r>
        <w:t xml:space="preserve">                                                                   Figure </w:t>
      </w:r>
      <w:fldSimple w:instr=" SEQ Figure \* ARABIC ">
        <w:r w:rsidR="00CD0F53">
          <w:rPr>
            <w:noProof/>
          </w:rPr>
          <w:t>7</w:t>
        </w:r>
      </w:fldSimple>
      <w:r>
        <w:t xml:space="preserve">: Toolbar </w:t>
      </w:r>
      <w:proofErr w:type="gramStart"/>
      <w:r>
        <w:t>main  function</w:t>
      </w:r>
      <w:proofErr w:type="gramEnd"/>
      <w:r>
        <w:t xml:space="preserve"> with options</w:t>
      </w:r>
    </w:p>
    <w:p w14:paraId="0422197B" w14:textId="3FD2AFDC" w:rsidR="00783088" w:rsidRDefault="00783088" w:rsidP="00316547">
      <w:r>
        <w:lastRenderedPageBreak/>
        <w:t xml:space="preserve">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w:t>
      </w:r>
      <w:proofErr w:type="spellStart"/>
      <w:r>
        <w:t>etc</w:t>
      </w:r>
      <w:proofErr w:type="spellEnd"/>
    </w:p>
    <w:p w14:paraId="573A075E" w14:textId="77777777" w:rsidR="00783088" w:rsidRDefault="00783088" w:rsidP="00316547"/>
    <w:p w14:paraId="6F5FD924" w14:textId="77777777" w:rsidR="00783088" w:rsidRDefault="00783088" w:rsidP="00316547"/>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2485"/>
                    </a:xfrm>
                    <a:prstGeom prst="rect">
                      <a:avLst/>
                    </a:prstGeom>
                  </pic:spPr>
                </pic:pic>
              </a:graphicData>
            </a:graphic>
          </wp:inline>
        </w:drawing>
      </w:r>
    </w:p>
    <w:p w14:paraId="11445DB0" w14:textId="4C94EE2E" w:rsidR="0080532A" w:rsidRDefault="0080532A" w:rsidP="0080532A">
      <w:pPr>
        <w:pStyle w:val="Caption"/>
      </w:pPr>
      <w:r>
        <w:t xml:space="preserve">                                                                 Figure </w:t>
      </w:r>
      <w:fldSimple w:instr=" SEQ Figure \* ARABIC ">
        <w:r w:rsidR="00CD0F53">
          <w:rPr>
            <w:noProof/>
          </w:rPr>
          <w:t>8</w:t>
        </w:r>
      </w:fldSimple>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r w:rsidRPr="00AD33EF">
        <w:rPr>
          <w:b/>
          <w:bCs/>
        </w:rPr>
        <w:t>useeffect</w:t>
      </w:r>
      <w:proofErr w:type="spellEnd"/>
      <w:r w:rsidRPr="00AD33EF">
        <w:rPr>
          <w:b/>
          <w:bCs/>
        </w:rPr>
        <w: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proofErr w:type="gramStart"/>
      <w:r w:rsidR="00AD33EF" w:rsidRPr="00AD33EF">
        <w:rPr>
          <w:b/>
          <w:bCs/>
        </w:rPr>
        <w:t>)</w:t>
      </w:r>
      <w:r>
        <w:t xml:space="preserve"> ,</w:t>
      </w:r>
      <w:proofErr w:type="gramEnd"/>
      <w:r>
        <w:t xml:space="preserve">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0C5175BA" w14:textId="0CB01FE3" w:rsidR="0080532A" w:rsidRDefault="0080532A" w:rsidP="0080532A">
      <w:pPr>
        <w:pStyle w:val="Caption"/>
      </w:pPr>
      <w:r>
        <w:t xml:space="preserve">                                                Figure </w:t>
      </w:r>
      <w:fldSimple w:instr=" SEQ Figure \* ARABIC ">
        <w:r w:rsidR="00CD0F53">
          <w:rPr>
            <w:noProof/>
          </w:rPr>
          <w:t>9</w:t>
        </w:r>
      </w:fldSimple>
      <w:r>
        <w:t xml:space="preserve">: </w:t>
      </w:r>
      <w:proofErr w:type="spellStart"/>
      <w:proofErr w:type="gramStart"/>
      <w:r>
        <w:t>Useeffect</w:t>
      </w:r>
      <w:proofErr w:type="spellEnd"/>
      <w:r>
        <w:t>(</w:t>
      </w:r>
      <w:proofErr w:type="gramEnd"/>
      <w:r>
        <w:t xml:space="preserve">) 3 to detect changes when quill changes </w:t>
      </w:r>
    </w:p>
    <w:p w14:paraId="3839D357" w14:textId="77777777" w:rsidR="0080532A" w:rsidRPr="0080532A" w:rsidRDefault="0080532A" w:rsidP="0080532A"/>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345"/>
                    </a:xfrm>
                    <a:prstGeom prst="rect">
                      <a:avLst/>
                    </a:prstGeom>
                  </pic:spPr>
                </pic:pic>
              </a:graphicData>
            </a:graphic>
          </wp:inline>
        </w:drawing>
      </w:r>
    </w:p>
    <w:p w14:paraId="6734D9B4" w14:textId="7E8053AB"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2BB8586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proofErr w:type="spellStart"/>
      <w:proofErr w:type="gramStart"/>
      <w:r w:rsidRPr="00837FDD">
        <w:rPr>
          <w:b/>
          <w:bCs/>
          <w:i/>
          <w:iCs/>
        </w:rPr>
        <w:t>useEffect</w:t>
      </w:r>
      <w:proofErr w:type="spellEnd"/>
      <w:r w:rsidRPr="00837FDD">
        <w:rPr>
          <w:b/>
          <w:bCs/>
          <w:i/>
          <w:iCs/>
        </w:rPr>
        <w:t>(</w:t>
      </w:r>
      <w:proofErr w:type="gramEnd"/>
      <w:r w:rsidRPr="00837FDD">
        <w:rPr>
          <w:b/>
          <w:bCs/>
          <w:i/>
          <w:iCs/>
        </w:rPr>
        <w: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25980"/>
                    </a:xfrm>
                    <a:prstGeom prst="rect">
                      <a:avLst/>
                    </a:prstGeom>
                  </pic:spPr>
                </pic:pic>
              </a:graphicData>
            </a:graphic>
          </wp:inline>
        </w:drawing>
      </w:r>
    </w:p>
    <w:p w14:paraId="668F8D87" w14:textId="0BF57810"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3A79B520"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77777777" w:rsidR="003F1FE9" w:rsidRPr="009A04D1" w:rsidRDefault="003F1FE9" w:rsidP="00E407B9"/>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D22ED42" w14:textId="42BDADC1" w:rsidR="00AD33EF" w:rsidRPr="003F1FE9" w:rsidRDefault="00AD33EF" w:rsidP="00960C60">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0"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67534C16" w14:textId="77777777" w:rsidR="00AD33EF" w:rsidRPr="003F1FE9" w:rsidRDefault="00AD33EF" w:rsidP="00AD33EF">
      <w:pPr>
        <w:rPr>
          <w:rFonts w:cstheme="minorHAnsi"/>
          <w:shd w:val="clear" w:color="auto" w:fill="FFFFFF"/>
        </w:rPr>
      </w:pP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w:t>
      </w:r>
      <w:r w:rsidR="00AD33EF" w:rsidRPr="003F1FE9">
        <w:rPr>
          <w:rFonts w:asciiTheme="minorHAnsi" w:hAnsiTheme="minorHAnsi" w:cstheme="minorHAnsi"/>
        </w:rPr>
        <w:lastRenderedPageBreak/>
        <w:t xml:space="preserve">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2245"/>
                    </a:xfrm>
                    <a:prstGeom prst="rect">
                      <a:avLst/>
                    </a:prstGeom>
                  </pic:spPr>
                </pic:pic>
              </a:graphicData>
            </a:graphic>
          </wp:inline>
        </w:drawing>
      </w:r>
    </w:p>
    <w:p w14:paraId="1D6D814E" w14:textId="517FBA60" w:rsidR="0080532A" w:rsidRDefault="0080532A" w:rsidP="0080532A">
      <w:pPr>
        <w:pStyle w:val="Caption"/>
      </w:pPr>
      <w:r>
        <w:t xml:space="preserve">                                                                              Figure </w:t>
      </w:r>
      <w:fldSimple w:instr=" SEQ Figure \* ARABIC ">
        <w:r w:rsidR="00CD0F53">
          <w:rPr>
            <w:noProof/>
          </w:rPr>
          <w:t>14</w:t>
        </w:r>
      </w:fldSimple>
      <w:r>
        <w:t>: Publish Subscribe Overview</w:t>
      </w:r>
    </w:p>
    <w:p w14:paraId="1FB8798E" w14:textId="42669E23" w:rsidR="00AD33EF" w:rsidRDefault="00AD33EF" w:rsidP="009432F5">
      <w:pPr>
        <w:pStyle w:val="Heading2"/>
        <w:numPr>
          <w:ilvl w:val="0"/>
          <w:numId w:val="38"/>
        </w:numPr>
      </w:pPr>
      <w:r>
        <w:t>Publish Subscribe Redis</w:t>
      </w:r>
    </w:p>
    <w:p w14:paraId="1AF29A30" w14:textId="1E40DC40"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AD33EF" w:rsidRPr="003F1FE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messages to any number of subscribers on a channel. These messages are fire-and-</w:t>
      </w:r>
      <w:proofErr w:type="gramStart"/>
      <w:r w:rsidR="00AD33EF" w:rsidRPr="003F1FE9">
        <w:rPr>
          <w:rFonts w:asciiTheme="minorHAnsi" w:hAnsiTheme="minorHAnsi" w:cstheme="minorHAnsi"/>
          <w:color w:val="161F31"/>
          <w:spacing w:val="-3"/>
        </w:rPr>
        <w:t>forget</w:t>
      </w:r>
      <w:proofErr w:type="gramEnd"/>
      <w:r w:rsidR="00AD33EF" w:rsidRPr="003F1FE9">
        <w:rPr>
          <w:rFonts w:asciiTheme="minorHAnsi" w:hAnsiTheme="minorHAnsi" w:cstheme="minorHAnsi"/>
          <w:color w:val="161F31"/>
          <w:spacing w:val="-3"/>
        </w:rPr>
        <w:t xml:space="preserve">,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 xml:space="preserve">Messages sent by different clients to these channels will be moved by Redis to every one of the bought in </w:t>
      </w:r>
      <w:proofErr w:type="gramStart"/>
      <w:r w:rsidRPr="003F1FE9">
        <w:rPr>
          <w:rFonts w:asciiTheme="minorHAnsi" w:hAnsiTheme="minorHAnsi" w:cstheme="minorHAnsi"/>
        </w:rPr>
        <w:t>clients.</w:t>
      </w:r>
      <w:r w:rsidR="00AD33EF" w:rsidRPr="003F1FE9">
        <w:rPr>
          <w:rFonts w:asciiTheme="minorHAnsi" w:hAnsiTheme="minorHAnsi" w:cstheme="minorHAnsi"/>
        </w:rPr>
        <w:t>.</w:t>
      </w:r>
      <w:proofErr w:type="gramEnd"/>
    </w:p>
    <w:p w14:paraId="7A18C97F" w14:textId="483FA559" w:rsidR="009C157B" w:rsidRPr="003F1FE9" w:rsidRDefault="00AD33EF" w:rsidP="009432F5">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w:t>
      </w:r>
      <w:r w:rsidR="009C157B" w:rsidRPr="003F1FE9">
        <w:rPr>
          <w:rFonts w:asciiTheme="minorHAnsi" w:hAnsiTheme="minorHAnsi" w:cstheme="minorHAnsi"/>
        </w:rPr>
        <w:lastRenderedPageBreak/>
        <w:t xml:space="preserve">messages where the principal component demonstrates the kind of message. The commands that are permitted with regards to a bought in those commands could be </w:t>
      </w:r>
      <w:r w:rsidRPr="003F1FE9">
        <w:rPr>
          <w:rFonts w:asciiTheme="minorHAnsi" w:hAnsiTheme="minorHAnsi" w:cstheme="minorHAnsi"/>
        </w:rPr>
        <w:t> </w:t>
      </w:r>
      <w:hyperlink r:id="rId22" w:history="1">
        <w:r w:rsidRPr="003F1FE9">
          <w:rPr>
            <w:rStyle w:val="HTMLCode"/>
            <w:rFonts w:asciiTheme="minorHAnsi" w:hAnsiTheme="minorHAnsi" w:cstheme="minorHAnsi"/>
            <w:color w:val="0000FF"/>
            <w:sz w:val="24"/>
            <w:szCs w:val="24"/>
          </w:rPr>
          <w:t>SUBSCRIBE</w:t>
        </w:r>
      </w:hyperlink>
      <w:r w:rsidRPr="003F1FE9">
        <w:rPr>
          <w:rFonts w:asciiTheme="minorHAnsi" w:hAnsiTheme="minorHAnsi" w:cstheme="minorHAnsi"/>
        </w:rPr>
        <w:t>, </w:t>
      </w:r>
      <w:hyperlink r:id="rId23" w:history="1">
        <w:r w:rsidRPr="003F1FE9">
          <w:rPr>
            <w:rStyle w:val="HTMLCode"/>
            <w:rFonts w:asciiTheme="minorHAnsi" w:hAnsiTheme="minorHAnsi" w:cstheme="minorHAnsi"/>
            <w:color w:val="0000FF"/>
            <w:sz w:val="24"/>
            <w:szCs w:val="24"/>
          </w:rPr>
          <w:t>SSUBSCRIBE</w:t>
        </w:r>
      </w:hyperlink>
      <w:r w:rsidRPr="003F1FE9">
        <w:rPr>
          <w:rFonts w:asciiTheme="minorHAnsi" w:hAnsiTheme="minorHAnsi" w:cstheme="minorHAnsi"/>
        </w:rPr>
        <w:t>, </w:t>
      </w:r>
      <w:hyperlink r:id="rId24" w:history="1">
        <w:r w:rsidRPr="003F1FE9">
          <w:rPr>
            <w:rStyle w:val="HTMLCode"/>
            <w:rFonts w:asciiTheme="minorHAnsi" w:hAnsiTheme="minorHAnsi" w:cstheme="minorHAnsi"/>
            <w:color w:val="0000FF"/>
            <w:sz w:val="24"/>
            <w:szCs w:val="24"/>
          </w:rPr>
          <w:t>SUNSUBSCRIBE</w:t>
        </w:r>
      </w:hyperlink>
      <w:r w:rsidRPr="003F1FE9">
        <w:rPr>
          <w:rFonts w:asciiTheme="minorHAnsi" w:hAnsiTheme="minorHAnsi" w:cstheme="minorHAnsi"/>
        </w:rPr>
        <w:t>, </w:t>
      </w:r>
      <w:hyperlink r:id="rId25" w:history="1">
        <w:r w:rsidRPr="003F1FE9">
          <w:rPr>
            <w:rStyle w:val="HTMLCode"/>
            <w:rFonts w:asciiTheme="minorHAnsi" w:hAnsiTheme="minorHAnsi" w:cstheme="minorHAnsi"/>
            <w:color w:val="0000FF"/>
            <w:sz w:val="24"/>
            <w:szCs w:val="24"/>
          </w:rPr>
          <w:t>PSUBSCRIBE</w:t>
        </w:r>
      </w:hyperlink>
      <w:r w:rsidRPr="003F1FE9">
        <w:rPr>
          <w:rFonts w:asciiTheme="minorHAnsi" w:hAnsiTheme="minorHAnsi" w:cstheme="minorHAnsi"/>
        </w:rPr>
        <w:t>, </w:t>
      </w:r>
      <w:hyperlink r:id="rId26" w:history="1">
        <w:r w:rsidRPr="003F1FE9">
          <w:rPr>
            <w:rStyle w:val="HTMLCode"/>
            <w:rFonts w:asciiTheme="minorHAnsi" w:hAnsiTheme="minorHAnsi" w:cstheme="minorHAnsi"/>
            <w:color w:val="0000FF"/>
            <w:sz w:val="24"/>
            <w:szCs w:val="24"/>
          </w:rPr>
          <w:t>UNSUBSCRIBE</w:t>
        </w:r>
      </w:hyperlink>
      <w:r w:rsidRPr="003F1FE9">
        <w:rPr>
          <w:rFonts w:asciiTheme="minorHAnsi" w:hAnsiTheme="minorHAnsi" w:cstheme="minorHAnsi"/>
        </w:rPr>
        <w:t>, </w:t>
      </w:r>
      <w:hyperlink r:id="rId27" w:history="1">
        <w:r w:rsidRPr="003F1FE9">
          <w:rPr>
            <w:rStyle w:val="HTMLCode"/>
            <w:rFonts w:asciiTheme="minorHAnsi" w:hAnsiTheme="minorHAnsi" w:cstheme="minorHAnsi"/>
            <w:color w:val="0000FF"/>
            <w:sz w:val="24"/>
            <w:szCs w:val="24"/>
          </w:rPr>
          <w:t>PUNSUBSCRIBE</w:t>
        </w:r>
      </w:hyperlink>
      <w:r w:rsidRPr="003F1FE9">
        <w:rPr>
          <w:rFonts w:asciiTheme="minorHAnsi" w:hAnsiTheme="minorHAnsi" w:cstheme="minorHAnsi"/>
        </w:rPr>
        <w:t>, </w:t>
      </w:r>
      <w:hyperlink r:id="rId28" w:history="1">
        <w:r w:rsidRPr="003F1FE9">
          <w:rPr>
            <w:rStyle w:val="HTMLCode"/>
            <w:rFonts w:asciiTheme="minorHAnsi" w:hAnsiTheme="minorHAnsi" w:cstheme="minorHAnsi"/>
            <w:color w:val="0000FF"/>
            <w:sz w:val="24"/>
            <w:szCs w:val="24"/>
          </w:rPr>
          <w:t>PING</w:t>
        </w:r>
      </w:hyperlink>
      <w:r w:rsidRPr="003F1FE9">
        <w:rPr>
          <w:rFonts w:asciiTheme="minorHAnsi" w:hAnsiTheme="minorHAnsi" w:cstheme="minorHAnsi"/>
        </w:rPr>
        <w:t>, </w:t>
      </w:r>
      <w:hyperlink r:id="rId29" w:history="1">
        <w:r w:rsidRPr="003F1FE9">
          <w:rPr>
            <w:rStyle w:val="HTMLCode"/>
            <w:rFonts w:asciiTheme="minorHAnsi" w:hAnsiTheme="minorHAnsi" w:cstheme="minorHAnsi"/>
            <w:color w:val="0000FF"/>
            <w:sz w:val="24"/>
            <w:szCs w:val="24"/>
          </w:rPr>
          <w:t>RESET</w:t>
        </w:r>
      </w:hyperlink>
      <w:r w:rsidRPr="003F1FE9">
        <w:rPr>
          <w:rFonts w:asciiTheme="minorHAnsi" w:hAnsiTheme="minorHAnsi" w:cstheme="minorHAnsi"/>
        </w:rPr>
        <w:t>, and </w:t>
      </w:r>
      <w:r w:rsidRPr="003F1FE9">
        <w:rPr>
          <w:rStyle w:val="HTMLCode"/>
          <w:rFonts w:asciiTheme="minorHAnsi" w:hAnsiTheme="minorHAnsi" w:cstheme="minorHAnsi"/>
          <w:color w:val="0000FF"/>
          <w:sz w:val="24"/>
          <w:szCs w:val="24"/>
        </w:rPr>
        <w:t>QUIT</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4EBB540F"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 xml:space="preserve">implies that we effectively withdrew from the channel given as second component in the answer. The third part addresses the channels' </w:t>
      </w:r>
      <w:proofErr w:type="gramStart"/>
      <w:r w:rsidR="009C157B" w:rsidRPr="003F1FE9">
        <w:rPr>
          <w:rFonts w:eastAsia="Times New Roman" w:cstheme="minorHAnsi"/>
          <w:color w:val="161F31"/>
        </w:rPr>
        <w:t>numbers  we</w:t>
      </w:r>
      <w:proofErr w:type="gramEnd"/>
      <w:r w:rsidR="009C157B" w:rsidRPr="003F1FE9">
        <w:rPr>
          <w:rFonts w:eastAsia="Times New Roman" w:cstheme="minorHAnsi"/>
          <w:color w:val="161F31"/>
        </w:rPr>
        <w:t xml:space="preserv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15A286C3" w14:textId="4E15F819"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before="0" w:beforeAutospacing="0" w:after="0" w:afterAutospacing="0"/>
        <w:rPr>
          <w:rFonts w:asciiTheme="minorHAnsi" w:hAnsiTheme="minorHAnsi" w:cstheme="minorHAnsi"/>
        </w:rPr>
      </w:pPr>
      <w:r w:rsidRPr="003F1FE9">
        <w:rPr>
          <w:rFonts w:asciiTheme="minorHAnsi" w:hAnsiTheme="minorHAnsi" w:cstheme="minorHAnsi"/>
        </w:rPr>
        <w:t xml:space="preserve">software configuration designs depend on building reusable courses of action of modules and their interconnections. These modules are regularly classes or items addressed in an UML configuration diagram. </w:t>
      </w:r>
      <w:r w:rsidR="00AD33EF" w:rsidRPr="003F1FE9">
        <w:rPr>
          <w:rFonts w:asciiTheme="minorHAnsi" w:hAnsiTheme="minorHAnsi" w:cstheme="minorHAnsi"/>
        </w:rPr>
        <w:t>However, when you look at modern architectural patterns, the modules are larger, self-executing processes spread across distributed systems.</w:t>
      </w:r>
    </w:p>
    <w:p w14:paraId="0E0C6FB8" w14:textId="77777777"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lastRenderedPageBreak/>
        <w:t>To see the value in the benefits of the Pub/Sub design, you should begin from the fundamental example whereupon a data framework is constructed and follow its development towards a distributed system.</w:t>
      </w:r>
    </w:p>
    <w:p w14:paraId="2C059380" w14:textId="3BDBB857" w:rsidR="00AD33EF" w:rsidRPr="003F1FE9" w:rsidRDefault="00AD33EF"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t>Typically, an information system is an assembly of a generalized set of software modules that follow this simple sequential pattern.</w:t>
      </w:r>
    </w:p>
    <w:p w14:paraId="120A969C" w14:textId="0F65C7EF" w:rsidR="00AD33EF" w:rsidRPr="003F1FE9" w:rsidRDefault="00AD33EF" w:rsidP="00745A77">
      <w:pPr>
        <w:rPr>
          <w:rFonts w:cstheme="minorHAnsi"/>
          <w:color w:val="03020D"/>
        </w:rPr>
      </w:pPr>
      <w:r w:rsidRPr="003F1FE9">
        <w:rPr>
          <w:rFonts w:cstheme="minorHAnsi"/>
          <w:color w:val="03020D"/>
        </w:rPr>
        <w:t>At this scale, the system faces the problem of routing messages from i</w:t>
      </w:r>
      <w:r w:rsidR="00745A77" w:rsidRPr="003F1FE9">
        <w:rPr>
          <w:rFonts w:cstheme="minorHAnsi"/>
          <w:color w:val="03020D"/>
        </w:rPr>
        <w:t>nput modules to their individual result modules</w:t>
      </w:r>
      <w:r w:rsidRPr="003F1FE9">
        <w:rPr>
          <w:rFonts w:cstheme="minorHAnsi"/>
          <w:color w:val="03020D"/>
        </w:rPr>
        <w:t xml:space="preserve">. </w:t>
      </w:r>
      <w:r w:rsidR="00745A77" w:rsidRPr="003F1FE9">
        <w:rPr>
          <w:rFonts w:cstheme="minorHAnsi"/>
          <w:color w:val="03020D"/>
        </w:rPr>
        <w:t>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04BFC6FC" w14:textId="77777777" w:rsidR="00AD33EF" w:rsidRPr="003F1FE9" w:rsidRDefault="00AD33EF" w:rsidP="00AD33EF">
      <w:pPr>
        <w:rPr>
          <w:rFonts w:cstheme="minorHAnsi"/>
          <w:color w:val="03020D"/>
        </w:rPr>
      </w:pPr>
    </w:p>
    <w:p w14:paraId="6ACDB6F8" w14:textId="35AD0E19" w:rsidR="00AD33EF" w:rsidRPr="003F1FE9" w:rsidRDefault="00745A77" w:rsidP="00AD33EF">
      <w:pPr>
        <w:rPr>
          <w:rFonts w:cstheme="minorHAnsi"/>
          <w:color w:val="03020D"/>
        </w:rPr>
      </w:pPr>
      <w:r w:rsidRPr="003F1FE9">
        <w:rPr>
          <w:rFonts w:cstheme="minorHAnsi"/>
          <w:color w:val="03020D"/>
        </w:rPr>
        <w:t xml:space="preserve">At Internet scale, the framework will deal with great many simultaneous connections. The framework will get messages from and send messages to clients everywhere. </w:t>
      </w:r>
      <w:proofErr w:type="gramStart"/>
      <w:r w:rsidRPr="003F1FE9">
        <w:rPr>
          <w:rFonts w:cstheme="minorHAnsi"/>
          <w:color w:val="03020D"/>
        </w:rPr>
        <w:t>It</w:t>
      </w:r>
      <w:proofErr w:type="gramEnd"/>
      <w:r w:rsidRPr="003F1FE9">
        <w:rPr>
          <w:rFonts w:cstheme="minorHAnsi"/>
          <w:color w:val="03020D"/>
        </w:rPr>
        <w:t xml:space="preserve">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77777777" w:rsidR="00745A77" w:rsidRDefault="00745A77" w:rsidP="00AD33EF">
      <w:pPr>
        <w:rPr>
          <w:rFonts w:ascii="Arial" w:hAnsi="Arial" w:cs="Arial"/>
          <w:color w:val="03020D"/>
          <w:sz w:val="27"/>
          <w:szCs w:val="27"/>
        </w:rPr>
      </w:pPr>
    </w:p>
    <w:p w14:paraId="2F69A16D" w14:textId="77777777" w:rsidR="00745A77" w:rsidRDefault="00745A77" w:rsidP="00AD33EF">
      <w:pPr>
        <w:rPr>
          <w:rFonts w:ascii="Arial" w:hAnsi="Arial" w:cs="Arial"/>
          <w:color w:val="03020D"/>
          <w:sz w:val="27"/>
          <w:szCs w:val="27"/>
        </w:rPr>
      </w:pPr>
    </w:p>
    <w:p w14:paraId="02628D6C" w14:textId="77777777" w:rsidR="00745A77" w:rsidRDefault="00745A77" w:rsidP="00AD33EF">
      <w:pPr>
        <w:rPr>
          <w:rFonts w:ascii="Arial" w:hAnsi="Arial" w:cs="Arial"/>
          <w:color w:val="03020D"/>
          <w:sz w:val="27"/>
          <w:szCs w:val="27"/>
        </w:rPr>
      </w:pPr>
    </w:p>
    <w:p w14:paraId="19D80BE7" w14:textId="77777777" w:rsidR="00745A77" w:rsidRDefault="00745A77" w:rsidP="00AD33EF">
      <w:pPr>
        <w:rPr>
          <w:rFonts w:ascii="Arial" w:hAnsi="Arial" w:cs="Arial"/>
          <w:color w:val="03020D"/>
          <w:sz w:val="27"/>
          <w:szCs w:val="27"/>
        </w:rPr>
      </w:pPr>
    </w:p>
    <w:p w14:paraId="104D6215" w14:textId="77777777" w:rsidR="00745A77" w:rsidRDefault="00745A77" w:rsidP="00AD33EF">
      <w:pPr>
        <w:rPr>
          <w:rFonts w:ascii="Arial" w:hAnsi="Arial" w:cs="Arial"/>
          <w:color w:val="03020D"/>
          <w:sz w:val="27"/>
          <w:szCs w:val="27"/>
        </w:rPr>
      </w:pPr>
    </w:p>
    <w:p w14:paraId="03B87CD9" w14:textId="77777777" w:rsidR="00745A77" w:rsidRDefault="00745A77" w:rsidP="00AD33EF">
      <w:pPr>
        <w:rPr>
          <w:rFonts w:ascii="Arial" w:hAnsi="Arial" w:cs="Arial"/>
          <w:color w:val="03020D"/>
          <w:sz w:val="27"/>
          <w:szCs w:val="27"/>
        </w:rPr>
      </w:pPr>
    </w:p>
    <w:p w14:paraId="579A53AB" w14:textId="77777777" w:rsidR="00745A77" w:rsidRDefault="00745A77" w:rsidP="00AD33EF">
      <w:pPr>
        <w:rPr>
          <w:rFonts w:ascii="Arial" w:hAnsi="Arial" w:cs="Arial"/>
          <w:color w:val="03020D"/>
          <w:sz w:val="27"/>
          <w:szCs w:val="27"/>
        </w:rPr>
      </w:pPr>
    </w:p>
    <w:p w14:paraId="5688A1DC" w14:textId="77777777" w:rsidR="00745A77" w:rsidRDefault="00745A77" w:rsidP="00AD33EF">
      <w:pPr>
        <w:rPr>
          <w:rFonts w:ascii="Arial" w:hAnsi="Arial" w:cs="Arial"/>
          <w:color w:val="03020D"/>
          <w:sz w:val="27"/>
          <w:szCs w:val="27"/>
        </w:rPr>
      </w:pPr>
    </w:p>
    <w:p w14:paraId="36C782B6" w14:textId="77777777" w:rsidR="00745A77" w:rsidRDefault="00745A77" w:rsidP="00AD33EF">
      <w:pPr>
        <w:rPr>
          <w:rFonts w:ascii="Arial" w:hAnsi="Arial" w:cs="Arial"/>
          <w:color w:val="03020D"/>
          <w:sz w:val="27"/>
          <w:szCs w:val="27"/>
        </w:rPr>
      </w:pPr>
    </w:p>
    <w:p w14:paraId="70F13064" w14:textId="48EE05C6" w:rsidR="00AD33EF" w:rsidRDefault="00AD33EF" w:rsidP="00AD33EF">
      <w:r w:rsidRPr="00AD33EF">
        <w:rPr>
          <w:noProof/>
        </w:rPr>
        <w:lastRenderedPageBreak/>
        <w:drawing>
          <wp:inline distT="0" distB="0" distL="0" distR="0" wp14:anchorId="6E606334" wp14:editId="7F5026C8">
            <wp:extent cx="5943600" cy="501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12690"/>
                    </a:xfrm>
                    <a:prstGeom prst="rect">
                      <a:avLst/>
                    </a:prstGeom>
                  </pic:spPr>
                </pic:pic>
              </a:graphicData>
            </a:graphic>
          </wp:inline>
        </w:drawing>
      </w:r>
    </w:p>
    <w:p w14:paraId="40ECD026" w14:textId="417E31DB" w:rsidR="00AD33EF" w:rsidRPr="00AD33EF" w:rsidRDefault="000940AC" w:rsidP="000940AC">
      <w:pPr>
        <w:pStyle w:val="Caption"/>
      </w:pPr>
      <w:r>
        <w:t xml:space="preserve">                                                                          Figure </w:t>
      </w:r>
      <w:fldSimple w:instr=" SEQ Figure \* ARABIC ">
        <w:r w:rsidR="00CD0F53">
          <w:rPr>
            <w:noProof/>
          </w:rPr>
          <w:t>15</w:t>
        </w:r>
      </w:fldSimple>
      <w:r>
        <w:t xml:space="preserve">: how Publish Subscribe Redis works </w:t>
      </w:r>
    </w:p>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289" cy="3581815"/>
                    </a:xfrm>
                    <a:prstGeom prst="rect">
                      <a:avLst/>
                    </a:prstGeom>
                  </pic:spPr>
                </pic:pic>
              </a:graphicData>
            </a:graphic>
          </wp:inline>
        </w:drawing>
      </w:r>
    </w:p>
    <w:p w14:paraId="477EDFB4" w14:textId="3DEB819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16</w:t>
      </w:r>
      <w:r w:rsidR="00960C60">
        <w:rPr>
          <w:noProof/>
        </w:rPr>
        <w:fldChar w:fldCharType="end"/>
      </w:r>
      <w:r>
        <w:t xml:space="preserve"> : Redis Publish Subscribe Architecture</w:t>
      </w:r>
    </w:p>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1160"/>
                    </a:xfrm>
                    <a:prstGeom prst="rect">
                      <a:avLst/>
                    </a:prstGeom>
                  </pic:spPr>
                </pic:pic>
              </a:graphicData>
            </a:graphic>
          </wp:inline>
        </w:drawing>
      </w:r>
    </w:p>
    <w:p w14:paraId="40D67108" w14:textId="65545F91"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324DDB77"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6CE7D0C"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19</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proofErr w:type="gramEnd"/>
      <w:r w:rsidR="00140273" w:rsidRPr="00140273">
        <w:rPr>
          <w:i/>
          <w:iCs/>
          <w:shd w:val="clear" w:color="auto" w:fill="000000" w:themeFill="text1"/>
        </w:rPr>
        <w:t>(</w:t>
      </w:r>
      <w:proofErr w:type="spellStart"/>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1014E2E1"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proofErr w:type="gramEnd"/>
      <w:r w:rsidRPr="00C56990">
        <w:rPr>
          <w:i/>
          <w:iCs/>
          <w:shd w:val="clear" w:color="auto" w:fill="000000" w:themeFill="text1"/>
        </w:rPr>
        <w:t>()</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6E9B236"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21</w:t>
      </w:r>
      <w:r w:rsidR="00960C60">
        <w:rPr>
          <w:noProof/>
        </w:rPr>
        <w:fldChar w:fldCharType="end"/>
      </w:r>
      <w:r w:rsidR="00525D9E">
        <w:t>: database 1 info</w:t>
      </w:r>
    </w:p>
    <w:p w14:paraId="6859594D" w14:textId="1ADD4F60" w:rsidR="00525D9E" w:rsidRDefault="00525D9E" w:rsidP="00525D9E">
      <w:pPr>
        <w:keepNext/>
      </w:pPr>
    </w:p>
    <w:p w14:paraId="3D9CEF44" w14:textId="3AD96401"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66166DE7"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3F03E5F9"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24</w:t>
      </w:r>
      <w:r w:rsidR="00960C60">
        <w:rPr>
          <w:noProof/>
        </w:rPr>
        <w:fldChar w:fldCharType="end"/>
      </w:r>
      <w:r>
        <w:t xml:space="preserve">: </w:t>
      </w:r>
      <w:proofErr w:type="spellStart"/>
      <w:proofErr w:type="gramStart"/>
      <w:r w:rsidR="00510A96">
        <w:t>rs.Status</w:t>
      </w:r>
      <w:proofErr w:type="spellEnd"/>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6601D97C"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w:t>
      </w:r>
      <w:proofErr w:type="gramEnd"/>
      <w:r w:rsidRPr="00BB0581">
        <w:rPr>
          <w:i/>
          <w:iCs/>
          <w:shd w:val="clear" w:color="auto" w:fill="000000" w:themeFill="text1"/>
        </w:rPr>
        <w:t>.find</w:t>
      </w:r>
      <w:proofErr w:type="spellEnd"/>
      <w:r w:rsidRPr="00BB0581">
        <w:rPr>
          <w:i/>
          <w:iCs/>
          <w:shd w:val="clear" w:color="auto" w:fill="000000" w:themeFill="text1"/>
        </w:rPr>
        <w:t>()</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D16C7CF"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5F99F6EB"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315A1BC4"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13519013" w:rsidR="00B40D7D" w:rsidRP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29</w:t>
      </w:r>
      <w:r w:rsidR="009412F7">
        <w:rPr>
          <w:noProof/>
        </w:rPr>
        <w:fldChar w:fldCharType="end"/>
      </w:r>
      <w:r>
        <w:t xml:space="preserve"> - Fetching documents from a secondary database.</w:t>
      </w:r>
    </w:p>
    <w:p w14:paraId="00957FB4" w14:textId="1DB6F202" w:rsidR="00AF3DA8" w:rsidRPr="00AF3DA8" w:rsidRDefault="00AF3DA8" w:rsidP="00AF3DA8">
      <w:r>
        <w:t xml:space="preserve"> </w:t>
      </w:r>
    </w:p>
    <w:p w14:paraId="2DC1402C" w14:textId="77777777" w:rsidR="00FB6E35" w:rsidRDefault="00FB6E35">
      <w:pPr>
        <w:rPr>
          <w:rFonts w:asciiTheme="majorHAnsi" w:eastAsiaTheme="majorEastAsia" w:hAnsiTheme="majorHAnsi" w:cstheme="majorBidi"/>
          <w:color w:val="2F5496" w:themeColor="accent1" w:themeShade="BF"/>
          <w:sz w:val="32"/>
          <w:szCs w:val="32"/>
        </w:rPr>
      </w:pPr>
      <w:r>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03D6AB3" w:rsidR="00CD0F53" w:rsidRDefault="00CD0F53" w:rsidP="00CD0F53">
      <w:pPr>
        <w:pStyle w:val="Caption"/>
        <w:jc w:val="center"/>
      </w:pPr>
      <w:r>
        <w:t xml:space="preserve">Figure </w:t>
      </w:r>
      <w:fldSimple w:instr=" SEQ Figure \* ARABIC ">
        <w:r>
          <w:rPr>
            <w:noProof/>
          </w:rPr>
          <w:t>30</w:t>
        </w:r>
      </w:fldSimple>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7E63410C" w:rsidR="00CD0F53" w:rsidRDefault="00CD0F53" w:rsidP="00CD0F53">
      <w:pPr>
        <w:pStyle w:val="Caption"/>
        <w:jc w:val="center"/>
      </w:pPr>
      <w:r>
        <w:t xml:space="preserve">Figure </w:t>
      </w:r>
      <w:fldSimple w:instr=" SEQ Figure \* ARABIC ">
        <w:r>
          <w:rPr>
            <w:noProof/>
          </w:rPr>
          <w:t>31</w:t>
        </w:r>
      </w:fldSimple>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21592854" w:rsidR="00CD0F53" w:rsidRDefault="00CD0F53" w:rsidP="00CD0F53">
      <w:pPr>
        <w:pStyle w:val="Caption"/>
        <w:jc w:val="center"/>
      </w:pPr>
      <w:r>
        <w:t xml:space="preserve">Figure </w:t>
      </w:r>
      <w:fldSimple w:instr=" SEQ Figure \* ARABIC ">
        <w:r>
          <w:rPr>
            <w:noProof/>
          </w:rPr>
          <w:t>32</w:t>
        </w:r>
      </w:fldSimple>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0A011B80" w:rsidR="00CD0F53" w:rsidRDefault="00CD0F53" w:rsidP="00CD0F53">
      <w:pPr>
        <w:pStyle w:val="Caption"/>
        <w:jc w:val="center"/>
      </w:pPr>
      <w:r>
        <w:t xml:space="preserve">Figure </w:t>
      </w:r>
      <w:fldSimple w:instr=" SEQ Figure \* ARABIC ">
        <w:r>
          <w:rPr>
            <w:noProof/>
          </w:rPr>
          <w:t>33</w:t>
        </w:r>
      </w:fldSimple>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26F476CB" w:rsidR="00CD0F53" w:rsidRPr="00CD0F53" w:rsidRDefault="00CD0F53" w:rsidP="00CD0F53">
      <w:pPr>
        <w:pStyle w:val="Caption"/>
        <w:jc w:val="center"/>
      </w:pPr>
      <w:r>
        <w:t xml:space="preserve">Figure </w:t>
      </w:r>
      <w:fldSimple w:instr=" SEQ Figure \* ARABIC ">
        <w:r>
          <w:rPr>
            <w:noProof/>
          </w:rPr>
          <w:t>34</w:t>
        </w:r>
      </w:fldSimple>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430453DB" w:rsidR="00CD0F53" w:rsidRDefault="00CD0F53" w:rsidP="00CD0F53">
      <w:pPr>
        <w:pStyle w:val="Caption"/>
        <w:jc w:val="center"/>
      </w:pPr>
      <w:r>
        <w:t xml:space="preserve">Figure </w:t>
      </w:r>
      <w:fldSimple w:instr=" SEQ Figure \* ARABIC ">
        <w:r>
          <w:rPr>
            <w:noProof/>
          </w:rPr>
          <w:t>35</w:t>
        </w:r>
      </w:fldSimple>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3265D484" w:rsidR="00CD0F53" w:rsidRDefault="00CD0F53" w:rsidP="00CD0F53">
      <w:pPr>
        <w:pStyle w:val="Caption"/>
        <w:jc w:val="center"/>
      </w:pPr>
      <w:r>
        <w:t xml:space="preserve">Figure </w:t>
      </w:r>
      <w:fldSimple w:instr=" SEQ Figure \* ARABIC ">
        <w:r>
          <w:rPr>
            <w:noProof/>
          </w:rPr>
          <w:t>36</w:t>
        </w:r>
      </w:fldSimple>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2BC0E14" w:rsidR="00CD0F53" w:rsidRDefault="00CD0F53" w:rsidP="00CD0F53">
      <w:pPr>
        <w:pStyle w:val="Caption"/>
        <w:jc w:val="center"/>
      </w:pPr>
      <w:r>
        <w:t xml:space="preserve">Figure </w:t>
      </w:r>
      <w:fldSimple w:instr=" SEQ Figure \* ARABIC ">
        <w:r>
          <w:rPr>
            <w:noProof/>
          </w:rPr>
          <w:t>37</w:t>
        </w:r>
      </w:fldSimple>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CB63A34" w:rsidR="00CD0F53" w:rsidRDefault="00CD0F53" w:rsidP="00CD0F53">
      <w:pPr>
        <w:pStyle w:val="Caption"/>
        <w:jc w:val="center"/>
      </w:pPr>
      <w:r>
        <w:t xml:space="preserve">Figure </w:t>
      </w:r>
      <w:fldSimple w:instr=" SEQ Figure \* ARABIC ">
        <w:r>
          <w:rPr>
            <w:noProof/>
          </w:rPr>
          <w:t>38</w:t>
        </w:r>
      </w:fldSimple>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352222E5" w:rsidR="00CD0F53" w:rsidRDefault="00CD0F53" w:rsidP="00CD0F53">
      <w:pPr>
        <w:pStyle w:val="Caption"/>
        <w:jc w:val="center"/>
      </w:pPr>
      <w:r>
        <w:t xml:space="preserve">Figure </w:t>
      </w:r>
      <w:fldSimple w:instr=" SEQ Figure \* ARABIC ">
        <w:r>
          <w:rPr>
            <w:noProof/>
          </w:rPr>
          <w:t>39</w:t>
        </w:r>
      </w:fldSimple>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E24F81D" w:rsidR="00CD0F53" w:rsidRDefault="00CD0F53" w:rsidP="00CD0F53">
      <w:pPr>
        <w:pStyle w:val="Caption"/>
        <w:jc w:val="center"/>
      </w:pPr>
      <w:r>
        <w:t xml:space="preserve">Figure </w:t>
      </w:r>
      <w:fldSimple w:instr=" SEQ Figure \* ARABIC ">
        <w:r>
          <w:rPr>
            <w:noProof/>
          </w:rPr>
          <w:t>40</w:t>
        </w:r>
      </w:fldSimple>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7C7783B6" w:rsidR="00CD0F53" w:rsidRPr="00CD0F53" w:rsidRDefault="00CD0F53" w:rsidP="00CD0F53">
      <w:pPr>
        <w:pStyle w:val="Caption"/>
        <w:jc w:val="center"/>
      </w:pPr>
      <w:r>
        <w:t xml:space="preserve">Figure </w:t>
      </w:r>
      <w:fldSimple w:instr=" SEQ Figure \* ARABIC ">
        <w:r>
          <w:rPr>
            <w:noProof/>
          </w:rPr>
          <w:t>41</w:t>
        </w:r>
      </w:fldSimple>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0A039C" w:rsidP="00690089">
      <w:hyperlink r:id="rId63"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0A039C" w:rsidP="00690089">
      <w:hyperlink r:id="rId64" w:history="1">
        <w:r w:rsidR="00373559" w:rsidRPr="00EE246C">
          <w:rPr>
            <w:rStyle w:val="Hyperlink"/>
          </w:rPr>
          <w:t>https://softobiz.com/understanding-the-event-driven-architecture/</w:t>
        </w:r>
      </w:hyperlink>
      <w:r w:rsidR="00373559">
        <w:t xml:space="preserve"> </w:t>
      </w:r>
    </w:p>
    <w:p w14:paraId="5EBD21B2" w14:textId="025419ED" w:rsidR="00A746F2" w:rsidRDefault="000A039C" w:rsidP="00690089">
      <w:hyperlink r:id="rId65" w:history="1">
        <w:r w:rsidR="00A746F2" w:rsidRPr="00EE246C">
          <w:rPr>
            <w:rStyle w:val="Hyperlink"/>
          </w:rPr>
          <w:t>https://www.astera.com/type/blog/rest-api-definition/</w:t>
        </w:r>
      </w:hyperlink>
      <w:r w:rsidR="00A746F2">
        <w:t xml:space="preserve"> </w:t>
      </w:r>
    </w:p>
    <w:p w14:paraId="6F734AB3" w14:textId="12F8DBC2" w:rsidR="00A746F2" w:rsidRDefault="000A039C" w:rsidP="00690089">
      <w:hyperlink r:id="rId66" w:history="1">
        <w:r w:rsidR="00A746F2" w:rsidRPr="00EE246C">
          <w:rPr>
            <w:rStyle w:val="Hyperlink"/>
          </w:rPr>
          <w:t>https://restfulapi.net/</w:t>
        </w:r>
      </w:hyperlink>
      <w:r w:rsidR="00A746F2">
        <w:t xml:space="preserve"> </w:t>
      </w:r>
    </w:p>
    <w:p w14:paraId="7013504E" w14:textId="32B6EB7F" w:rsidR="004957BD" w:rsidRPr="00690089" w:rsidRDefault="000A039C" w:rsidP="00690089">
      <w:hyperlink r:id="rId67"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3"/>
  </w:num>
  <w:num w:numId="3">
    <w:abstractNumId w:val="31"/>
  </w:num>
  <w:num w:numId="4">
    <w:abstractNumId w:val="30"/>
  </w:num>
  <w:num w:numId="5">
    <w:abstractNumId w:val="5"/>
  </w:num>
  <w:num w:numId="6">
    <w:abstractNumId w:val="26"/>
  </w:num>
  <w:num w:numId="7">
    <w:abstractNumId w:val="15"/>
  </w:num>
  <w:num w:numId="8">
    <w:abstractNumId w:val="2"/>
  </w:num>
  <w:num w:numId="9">
    <w:abstractNumId w:val="37"/>
  </w:num>
  <w:num w:numId="10">
    <w:abstractNumId w:val="7"/>
  </w:num>
  <w:num w:numId="11">
    <w:abstractNumId w:val="34"/>
  </w:num>
  <w:num w:numId="12">
    <w:abstractNumId w:val="23"/>
  </w:num>
  <w:num w:numId="13">
    <w:abstractNumId w:val="13"/>
  </w:num>
  <w:num w:numId="14">
    <w:abstractNumId w:val="14"/>
  </w:num>
  <w:num w:numId="15">
    <w:abstractNumId w:val="32"/>
  </w:num>
  <w:num w:numId="16">
    <w:abstractNumId w:val="21"/>
  </w:num>
  <w:num w:numId="17">
    <w:abstractNumId w:val="1"/>
  </w:num>
  <w:num w:numId="18">
    <w:abstractNumId w:val="35"/>
  </w:num>
  <w:num w:numId="19">
    <w:abstractNumId w:val="1"/>
  </w:num>
  <w:num w:numId="20">
    <w:abstractNumId w:val="21"/>
  </w:num>
  <w:num w:numId="21">
    <w:abstractNumId w:val="29"/>
  </w:num>
  <w:num w:numId="22">
    <w:abstractNumId w:val="12"/>
  </w:num>
  <w:num w:numId="23">
    <w:abstractNumId w:val="16"/>
  </w:num>
  <w:num w:numId="24">
    <w:abstractNumId w:val="18"/>
  </w:num>
  <w:num w:numId="25">
    <w:abstractNumId w:val="8"/>
  </w:num>
  <w:num w:numId="26">
    <w:abstractNumId w:val="19"/>
  </w:num>
  <w:num w:numId="27">
    <w:abstractNumId w:val="6"/>
  </w:num>
  <w:num w:numId="28">
    <w:abstractNumId w:val="10"/>
  </w:num>
  <w:num w:numId="29">
    <w:abstractNumId w:val="9"/>
  </w:num>
  <w:num w:numId="30">
    <w:abstractNumId w:val="22"/>
  </w:num>
  <w:num w:numId="31">
    <w:abstractNumId w:val="25"/>
  </w:num>
  <w:num w:numId="32">
    <w:abstractNumId w:val="27"/>
  </w:num>
  <w:num w:numId="33">
    <w:abstractNumId w:val="20"/>
  </w:num>
  <w:num w:numId="34">
    <w:abstractNumId w:val="28"/>
  </w:num>
  <w:num w:numId="35">
    <w:abstractNumId w:val="36"/>
  </w:num>
  <w:num w:numId="36">
    <w:abstractNumId w:val="0"/>
  </w:num>
  <w:num w:numId="37">
    <w:abstractNumId w:val="24"/>
  </w:num>
  <w:num w:numId="38">
    <w:abstractNumId w:val="3"/>
  </w:num>
  <w:num w:numId="39">
    <w:abstractNumId w:val="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B3993"/>
    <w:rsid w:val="001D01B0"/>
    <w:rsid w:val="00253121"/>
    <w:rsid w:val="0026022B"/>
    <w:rsid w:val="00262CEC"/>
    <w:rsid w:val="00270AD3"/>
    <w:rsid w:val="0028711A"/>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C3DCE"/>
    <w:rsid w:val="004C5C97"/>
    <w:rsid w:val="00510A96"/>
    <w:rsid w:val="00525D9E"/>
    <w:rsid w:val="005460AE"/>
    <w:rsid w:val="00572399"/>
    <w:rsid w:val="005C0AA3"/>
    <w:rsid w:val="005C2D64"/>
    <w:rsid w:val="0060665E"/>
    <w:rsid w:val="00611C64"/>
    <w:rsid w:val="00612AC1"/>
    <w:rsid w:val="0062380C"/>
    <w:rsid w:val="0062629C"/>
    <w:rsid w:val="0063297B"/>
    <w:rsid w:val="00690089"/>
    <w:rsid w:val="006A6A9F"/>
    <w:rsid w:val="006C0290"/>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9412F7"/>
    <w:rsid w:val="009432F5"/>
    <w:rsid w:val="00943BC7"/>
    <w:rsid w:val="009509E2"/>
    <w:rsid w:val="0095134C"/>
    <w:rsid w:val="00960C60"/>
    <w:rsid w:val="0097450F"/>
    <w:rsid w:val="009773FE"/>
    <w:rsid w:val="009A04D1"/>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5638"/>
    <w:rsid w:val="00B40D7D"/>
    <w:rsid w:val="00B7237D"/>
    <w:rsid w:val="00BA067F"/>
    <w:rsid w:val="00BA5324"/>
    <w:rsid w:val="00BB0581"/>
    <w:rsid w:val="00BB526C"/>
    <w:rsid w:val="00BC430D"/>
    <w:rsid w:val="00BC7C41"/>
    <w:rsid w:val="00BE6C04"/>
    <w:rsid w:val="00C22853"/>
    <w:rsid w:val="00C56990"/>
    <w:rsid w:val="00C7784C"/>
    <w:rsid w:val="00C96745"/>
    <w:rsid w:val="00CB7697"/>
    <w:rsid w:val="00CB76AF"/>
    <w:rsid w:val="00CD0F53"/>
    <w:rsid w:val="00D02E29"/>
    <w:rsid w:val="00D2414B"/>
    <w:rsid w:val="00DC13F7"/>
    <w:rsid w:val="00DD4C3E"/>
    <w:rsid w:val="00E407B9"/>
    <w:rsid w:val="00E833CD"/>
    <w:rsid w:val="00EB36EB"/>
    <w:rsid w:val="00EC4F14"/>
    <w:rsid w:val="00EF77D2"/>
    <w:rsid w:val="00EF7DEE"/>
    <w:rsid w:val="00F12417"/>
    <w:rsid w:val="00F132A7"/>
    <w:rsid w:val="00F7173E"/>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edis.io/commands/unsubscribe"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best-practices-for-event-driven-microservice-architecture-e034p21lk"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redis.io/commands/res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edis.io/commands/sunsubscrib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cid:ii_l4q3xfvp10"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restfulapi.ne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redis.io/commands/ssubscribe" TargetMode="External"/><Relationship Id="rId28" Type="http://schemas.openxmlformats.org/officeDocument/2006/relationships/hyperlink" Target="https://redis.io/commands/ping" TargetMode="External"/><Relationship Id="rId36" Type="http://schemas.openxmlformats.org/officeDocument/2006/relationships/image" Target="media/image21.png"/><Relationship Id="rId49" Type="http://schemas.openxmlformats.org/officeDocument/2006/relationships/image" Target="cid:ii_l4q3xg1x15" TargetMode="External"/><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astera.com/type/blog/rest-api-definitio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hyperlink" Target="https://redis.io/commands/subscribe" TargetMode="External"/><Relationship Id="rId27" Type="http://schemas.openxmlformats.org/officeDocument/2006/relationships/hyperlink" Target="https://redis.io/commands/punsubscrib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softobiz.com/understanding-the-event-driven-architecture/"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localhost:3001" TargetMode="External"/><Relationship Id="rId17" Type="http://schemas.openxmlformats.org/officeDocument/2006/relationships/image" Target="media/image11.png"/><Relationship Id="rId25" Type="http://schemas.openxmlformats.org/officeDocument/2006/relationships/hyperlink" Target="https://redis.io/commands/psubscribe" TargetMode="External"/><Relationship Id="rId33" Type="http://schemas.openxmlformats.org/officeDocument/2006/relationships/image" Target="media/image18.png"/><Relationship Id="rId38" Type="http://schemas.openxmlformats.org/officeDocument/2006/relationships/image" Target="cid:ii_l4q3xfjb0" TargetMode="Externa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hevodata.com/learn/data-replication-in-distributed-system/" TargetMode="External"/><Relationship Id="rId20" Type="http://schemas.openxmlformats.org/officeDocument/2006/relationships/hyperlink" Target="https://aws.amazon.com/event-driven-architecture/"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73B87-4D4D-4C7A-9226-38195ED83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39</Pages>
  <Words>6194</Words>
  <Characters>35307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Farah Amr Abd Elfatah Mohamed Ali 18P3784</cp:lastModifiedBy>
  <cp:revision>35</cp:revision>
  <dcterms:created xsi:type="dcterms:W3CDTF">2022-05-24T00:15:00Z</dcterms:created>
  <dcterms:modified xsi:type="dcterms:W3CDTF">2022-06-26T01:32:00Z</dcterms:modified>
</cp:coreProperties>
</file>